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X="-885" w:tblpY="1"/>
        <w:tblW w:w="10060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04"/>
        <w:gridCol w:w="2708"/>
        <w:gridCol w:w="2239"/>
        <w:gridCol w:w="2609"/>
      </w:tblGrid>
      <w:tr w:rsidR="00022760" w:rsidTr="00BB0C68">
        <w:tc>
          <w:tcPr>
            <w:tcW w:w="2504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 xml:space="preserve">UNITA’ DIDATTICA </w:t>
            </w:r>
          </w:p>
        </w:tc>
        <w:tc>
          <w:tcPr>
            <w:tcW w:w="2708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2239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2609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Aula / classi </w:t>
            </w:r>
          </w:p>
        </w:tc>
      </w:tr>
      <w:tr w:rsidR="00022760" w:rsidTr="00BB0C68">
        <w:tc>
          <w:tcPr>
            <w:tcW w:w="2504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>UD1-</w:t>
            </w:r>
          </w:p>
          <w:p w:rsidR="00022760" w:rsidRDefault="00BB0C68" w:rsidP="00BB17E4">
            <w:pPr>
              <w:spacing w:after="0" w:line="240" w:lineRule="auto"/>
            </w:pPr>
            <w:r>
              <w:t>Micosi cutanee</w:t>
            </w:r>
          </w:p>
        </w:tc>
        <w:tc>
          <w:tcPr>
            <w:tcW w:w="2708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  <w:rPr>
                <w:b/>
              </w:rPr>
            </w:pPr>
          </w:p>
          <w:p w:rsidR="00022760" w:rsidRDefault="005B7782">
            <w:pPr>
              <w:spacing w:after="0" w:line="240" w:lineRule="auto"/>
              <w:rPr>
                <w:b/>
              </w:rPr>
            </w:pPr>
            <w:proofErr w:type="gramStart"/>
            <w:r w:rsidRPr="005B7782">
              <w:rPr>
                <w:b/>
              </w:rPr>
              <w:t>Giovedì  21</w:t>
            </w:r>
            <w:proofErr w:type="gramEnd"/>
            <w:r w:rsidRPr="005B7782">
              <w:rPr>
                <w:b/>
              </w:rPr>
              <w:t xml:space="preserve"> Novembre</w:t>
            </w:r>
            <w:r>
              <w:t>.</w:t>
            </w:r>
          </w:p>
        </w:tc>
        <w:tc>
          <w:tcPr>
            <w:tcW w:w="2239" w:type="dxa"/>
            <w:shd w:val="clear" w:color="auto" w:fill="auto"/>
            <w:tcMar>
              <w:left w:w="103" w:type="dxa"/>
            </w:tcMar>
          </w:tcPr>
          <w:p w:rsidR="00BB17E4" w:rsidRDefault="00BB17E4">
            <w:pPr>
              <w:spacing w:after="0" w:line="240" w:lineRule="auto"/>
            </w:pPr>
          </w:p>
          <w:p w:rsidR="00022760" w:rsidRDefault="00BB0C68" w:rsidP="005B7782">
            <w:pPr>
              <w:spacing w:after="0" w:line="240" w:lineRule="auto"/>
              <w:rPr>
                <w:b/>
              </w:rPr>
            </w:pPr>
            <w:r>
              <w:t>Dott.</w:t>
            </w:r>
            <w:r w:rsidR="005B7782">
              <w:t xml:space="preserve"> Lombardo</w:t>
            </w:r>
          </w:p>
        </w:tc>
        <w:tc>
          <w:tcPr>
            <w:tcW w:w="260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</w:pPr>
          </w:p>
          <w:p w:rsidR="008C6C36" w:rsidRDefault="00BB0C68">
            <w:pPr>
              <w:spacing w:after="0" w:line="240" w:lineRule="auto"/>
            </w:pPr>
            <w:r>
              <w:t xml:space="preserve">Aula </w:t>
            </w:r>
            <w:proofErr w:type="gramStart"/>
            <w:r>
              <w:t xml:space="preserve">video  </w:t>
            </w:r>
            <w:proofErr w:type="spellStart"/>
            <w:r>
              <w:t>Paltani</w:t>
            </w:r>
            <w:proofErr w:type="spellEnd"/>
            <w:proofErr w:type="gramEnd"/>
            <w:r>
              <w:t xml:space="preserve"> primo piano lato ovest</w:t>
            </w:r>
          </w:p>
          <w:p w:rsidR="00022760" w:rsidRDefault="00BB17E4">
            <w:pPr>
              <w:spacing w:after="0" w:line="240" w:lineRule="auto"/>
            </w:pPr>
            <w:proofErr w:type="gramStart"/>
            <w:r>
              <w:t>( sezioni</w:t>
            </w:r>
            <w:proofErr w:type="gramEnd"/>
            <w:r>
              <w:t xml:space="preserve"> A, B,C,D,</w:t>
            </w:r>
            <w:r w:rsidR="00BB0C68">
              <w:t>E,F.G,H</w:t>
            </w:r>
            <w:r>
              <w:t>)</w:t>
            </w:r>
          </w:p>
          <w:p w:rsidR="00022760" w:rsidRDefault="00BB17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  <w:tr w:rsidR="00022760" w:rsidTr="00BB0C68">
        <w:trPr>
          <w:trHeight w:val="1173"/>
        </w:trPr>
        <w:tc>
          <w:tcPr>
            <w:tcW w:w="2504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>UD2 –</w:t>
            </w:r>
          </w:p>
          <w:p w:rsidR="00022760" w:rsidRDefault="00BB0C68">
            <w:pPr>
              <w:spacing w:after="0" w:line="240" w:lineRule="auto"/>
            </w:pPr>
            <w:r>
              <w:t>Le patologie infettive e infiammatorie della cute e degli annessi</w:t>
            </w:r>
          </w:p>
        </w:tc>
        <w:tc>
          <w:tcPr>
            <w:tcW w:w="2708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  <w:rPr>
                <w:b/>
              </w:rPr>
            </w:pPr>
          </w:p>
          <w:p w:rsidR="00BB0C68" w:rsidRDefault="00BB0C68" w:rsidP="00BB0C68">
            <w:pPr>
              <w:spacing w:after="0" w:line="240" w:lineRule="auto"/>
            </w:pPr>
            <w:proofErr w:type="gramStart"/>
            <w:r>
              <w:rPr>
                <w:b/>
              </w:rPr>
              <w:t>Martedì  5</w:t>
            </w:r>
            <w:proofErr w:type="gramEnd"/>
            <w:r>
              <w:rPr>
                <w:b/>
              </w:rPr>
              <w:t xml:space="preserve"> novembre  </w:t>
            </w:r>
          </w:p>
          <w:p w:rsidR="00022760" w:rsidRDefault="00022760" w:rsidP="00BB0C68">
            <w:pPr>
              <w:spacing w:after="0" w:line="240" w:lineRule="auto"/>
            </w:pPr>
          </w:p>
        </w:tc>
        <w:tc>
          <w:tcPr>
            <w:tcW w:w="223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</w:pPr>
          </w:p>
          <w:p w:rsidR="00022760" w:rsidRDefault="00302FAA" w:rsidP="00302FAA">
            <w:pPr>
              <w:spacing w:after="0" w:line="240" w:lineRule="auto"/>
              <w:rPr>
                <w:b/>
              </w:rPr>
            </w:pPr>
            <w:r>
              <w:t xml:space="preserve">Dott.ssa </w:t>
            </w:r>
            <w:proofErr w:type="spellStart"/>
            <w:r>
              <w:t>Vanotti</w:t>
            </w:r>
            <w:proofErr w:type="spellEnd"/>
          </w:p>
        </w:tc>
        <w:tc>
          <w:tcPr>
            <w:tcW w:w="260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</w:pPr>
          </w:p>
          <w:p w:rsidR="00022760" w:rsidRDefault="00BB17E4">
            <w:pPr>
              <w:spacing w:after="0" w:line="240" w:lineRule="auto"/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BB0C68" w:rsidRDefault="00BB0C68" w:rsidP="00BB0C68">
            <w:pPr>
              <w:spacing w:after="0" w:line="240" w:lineRule="auto"/>
            </w:pPr>
            <w:proofErr w:type="gramStart"/>
            <w:r>
              <w:t>( sezioni</w:t>
            </w:r>
            <w:proofErr w:type="gramEnd"/>
            <w:r>
              <w:t xml:space="preserve"> A, B,C,D,E,F.G,H)</w:t>
            </w:r>
          </w:p>
          <w:p w:rsidR="00022760" w:rsidRDefault="00BB0C68" w:rsidP="00BB0C68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  <w:tr w:rsidR="00022760" w:rsidTr="00BB0C68">
        <w:tc>
          <w:tcPr>
            <w:tcW w:w="2504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 xml:space="preserve">UD3 - </w:t>
            </w:r>
          </w:p>
          <w:p w:rsidR="00022760" w:rsidRDefault="00BB0C68" w:rsidP="00BB17E4">
            <w:pPr>
              <w:spacing w:after="0" w:line="240" w:lineRule="auto"/>
            </w:pPr>
            <w:r>
              <w:t xml:space="preserve">Le </w:t>
            </w:r>
            <w:proofErr w:type="gramStart"/>
            <w:r>
              <w:t>ustioni :</w:t>
            </w:r>
            <w:proofErr w:type="gramEnd"/>
            <w:r>
              <w:t xml:space="preserve"> valutazione e trattamento</w:t>
            </w:r>
          </w:p>
        </w:tc>
        <w:tc>
          <w:tcPr>
            <w:tcW w:w="2708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/>
              <w:rPr>
                <w:b/>
              </w:rPr>
            </w:pPr>
          </w:p>
          <w:p w:rsidR="00BB17E4" w:rsidRDefault="00BB0C68" w:rsidP="00BB17E4">
            <w:pPr>
              <w:spacing w:after="0" w:line="240" w:lineRule="auto"/>
            </w:pPr>
            <w:proofErr w:type="gramStart"/>
            <w:r>
              <w:rPr>
                <w:b/>
              </w:rPr>
              <w:t>Martedì  19</w:t>
            </w:r>
            <w:proofErr w:type="gramEnd"/>
            <w:r w:rsidR="00BB17E4">
              <w:rPr>
                <w:b/>
              </w:rPr>
              <w:t xml:space="preserve"> novembre  </w:t>
            </w:r>
          </w:p>
          <w:p w:rsidR="00022760" w:rsidRDefault="00022760" w:rsidP="00BB17E4">
            <w:pPr>
              <w:spacing w:after="0"/>
              <w:rPr>
                <w:b/>
              </w:rPr>
            </w:pPr>
          </w:p>
        </w:tc>
        <w:tc>
          <w:tcPr>
            <w:tcW w:w="223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</w:pPr>
          </w:p>
          <w:p w:rsidR="00022760" w:rsidRDefault="00302FAA" w:rsidP="00302FAA">
            <w:pPr>
              <w:spacing w:after="0" w:line="240" w:lineRule="auto"/>
              <w:rPr>
                <w:b/>
              </w:rPr>
            </w:pPr>
            <w:r>
              <w:t xml:space="preserve">Dott.ssa </w:t>
            </w:r>
            <w:proofErr w:type="spellStart"/>
            <w:r>
              <w:t>Vanotti</w:t>
            </w:r>
            <w:proofErr w:type="spellEnd"/>
          </w:p>
        </w:tc>
        <w:tc>
          <w:tcPr>
            <w:tcW w:w="260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</w:pPr>
          </w:p>
          <w:p w:rsidR="00022760" w:rsidRDefault="00BB17E4">
            <w:pPr>
              <w:spacing w:after="0" w:line="240" w:lineRule="auto"/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BB0C68" w:rsidRDefault="00BB0C68" w:rsidP="00BB0C68">
            <w:pPr>
              <w:spacing w:after="0" w:line="240" w:lineRule="auto"/>
            </w:pPr>
            <w:proofErr w:type="gramStart"/>
            <w:r>
              <w:t>( sezioni</w:t>
            </w:r>
            <w:proofErr w:type="gramEnd"/>
            <w:r>
              <w:t xml:space="preserve"> A, B,C,D,E,F.G,H)</w:t>
            </w:r>
          </w:p>
          <w:p w:rsidR="00022760" w:rsidRDefault="00BB0C68" w:rsidP="00BB0C68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  <w:tr w:rsidR="00022760" w:rsidTr="00BB0C68">
        <w:tc>
          <w:tcPr>
            <w:tcW w:w="2504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/>
            </w:pPr>
            <w:r>
              <w:t>UD</w:t>
            </w:r>
            <w:proofErr w:type="gramStart"/>
            <w:r>
              <w:t>4  –</w:t>
            </w:r>
            <w:proofErr w:type="gramEnd"/>
            <w:r>
              <w:t xml:space="preserve"> </w:t>
            </w:r>
          </w:p>
          <w:p w:rsidR="00022760" w:rsidRDefault="00BB0C68" w:rsidP="00BB0C68">
            <w:pPr>
              <w:spacing w:after="0"/>
            </w:pPr>
            <w:r>
              <w:t xml:space="preserve">Le patologie cutanee </w:t>
            </w:r>
            <w:proofErr w:type="spellStart"/>
            <w:r>
              <w:t>immunomediate</w:t>
            </w:r>
            <w:proofErr w:type="spellEnd"/>
          </w:p>
        </w:tc>
        <w:tc>
          <w:tcPr>
            <w:tcW w:w="2708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/>
              <w:rPr>
                <w:b/>
              </w:rPr>
            </w:pPr>
          </w:p>
          <w:p w:rsidR="00BB17E4" w:rsidRDefault="00BB0C68" w:rsidP="00BB17E4">
            <w:pPr>
              <w:spacing w:after="0" w:line="240" w:lineRule="auto"/>
            </w:pPr>
            <w:proofErr w:type="gramStart"/>
            <w:r>
              <w:rPr>
                <w:b/>
              </w:rPr>
              <w:t>Giovedì  14</w:t>
            </w:r>
            <w:proofErr w:type="gramEnd"/>
            <w:r w:rsidR="00BB17E4">
              <w:rPr>
                <w:b/>
              </w:rPr>
              <w:t xml:space="preserve"> novembre  </w:t>
            </w:r>
          </w:p>
          <w:p w:rsidR="00022760" w:rsidRDefault="00022760" w:rsidP="00BB17E4">
            <w:pPr>
              <w:spacing w:after="0"/>
              <w:rPr>
                <w:b/>
              </w:rPr>
            </w:pPr>
          </w:p>
        </w:tc>
        <w:tc>
          <w:tcPr>
            <w:tcW w:w="223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/>
            </w:pPr>
          </w:p>
          <w:p w:rsidR="00022760" w:rsidRDefault="00302FAA" w:rsidP="00302FAA">
            <w:pPr>
              <w:spacing w:after="0"/>
              <w:rPr>
                <w:b/>
              </w:rPr>
            </w:pPr>
            <w:proofErr w:type="gramStart"/>
            <w:r>
              <w:t>Dott.ssa  Mazzucchi</w:t>
            </w:r>
            <w:proofErr w:type="gramEnd"/>
            <w:r>
              <w:t xml:space="preserve"> </w:t>
            </w:r>
          </w:p>
        </w:tc>
        <w:tc>
          <w:tcPr>
            <w:tcW w:w="260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/>
            </w:pPr>
          </w:p>
          <w:p w:rsidR="00022760" w:rsidRDefault="00BB17E4">
            <w:pPr>
              <w:spacing w:after="0"/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BB0C68" w:rsidRDefault="00BB0C68" w:rsidP="00BB0C68">
            <w:pPr>
              <w:spacing w:after="0" w:line="240" w:lineRule="auto"/>
            </w:pPr>
            <w:proofErr w:type="gramStart"/>
            <w:r>
              <w:t>( sezioni</w:t>
            </w:r>
            <w:proofErr w:type="gramEnd"/>
            <w:r>
              <w:t xml:space="preserve"> A, B,C,D,E,F.G,H)</w:t>
            </w:r>
          </w:p>
          <w:p w:rsidR="00022760" w:rsidRDefault="00BB0C68" w:rsidP="00BB0C68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</w:tbl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  <w:bookmarkStart w:id="0" w:name="_GoBack"/>
      <w:bookmarkEnd w:id="0"/>
      <w:r>
        <w:t>.</w:t>
      </w:r>
    </w:p>
    <w:p w:rsidR="00022760" w:rsidRDefault="00022760" w:rsidP="00507ADB"/>
    <w:sectPr w:rsidR="00022760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0"/>
    <w:rsid w:val="00022760"/>
    <w:rsid w:val="000E7011"/>
    <w:rsid w:val="00302FAA"/>
    <w:rsid w:val="00507ADB"/>
    <w:rsid w:val="005105FE"/>
    <w:rsid w:val="005B7782"/>
    <w:rsid w:val="008C6C36"/>
    <w:rsid w:val="009950D2"/>
    <w:rsid w:val="00BB0C68"/>
    <w:rsid w:val="00BB17E4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CC794-6BFA-488D-BC7C-08FC7484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E0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table" w:styleId="Grigliatabella">
    <w:name w:val="Table Grid"/>
    <w:basedOn w:val="Tabellanormale"/>
    <w:uiPriority w:val="59"/>
    <w:rsid w:val="004C0E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0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07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MANU</cp:lastModifiedBy>
  <cp:revision>6</cp:revision>
  <dcterms:created xsi:type="dcterms:W3CDTF">2019-10-19T14:36:00Z</dcterms:created>
  <dcterms:modified xsi:type="dcterms:W3CDTF">2019-10-22T16:24:00Z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