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pPr w:bottomFromText="0" w:horzAnchor="text" w:leftFromText="141" w:rightFromText="141" w:tblpX="-885" w:tblpY="1" w:topFromText="0" w:vertAnchor="text"/>
        <w:tblW w:w="10031" w:type="dxa"/>
        <w:jc w:val="left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7"/>
        <w:gridCol w:w="3947"/>
        <w:gridCol w:w="2667"/>
      </w:tblGrid>
      <w:tr>
        <w:trPr/>
        <w:tc>
          <w:tcPr>
            <w:tcW w:w="34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UD1-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Le funzioni e la composizione del sangue. L’emopoiesi e l’emocateresi.</w:t>
            </w:r>
          </w:p>
        </w:tc>
        <w:tc>
          <w:tcPr>
            <w:tcW w:w="39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Giove</w:t>
            </w:r>
            <w:r>
              <w:rPr>
                <w:b/>
              </w:rPr>
              <w:t>dì 0</w:t>
            </w:r>
            <w:r>
              <w:rPr>
                <w:b/>
              </w:rPr>
              <w:t>6</w:t>
            </w:r>
            <w:r>
              <w:rPr>
                <w:b/>
              </w:rPr>
              <w:t>/02/2020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 xml:space="preserve">Docente: Daniela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Damiano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Aula </w:t>
            </w:r>
            <w:bookmarkStart w:id="0" w:name="__DdeLink__152_2672103864"/>
            <w:r>
              <w:rPr/>
              <w:t>1B (secondo piano )</w:t>
            </w:r>
            <w:bookmarkEnd w:id="0"/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D, E, F,G)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Martedì 04/02/2020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Docente : Arreghini Emanuela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 3F (secondo piano)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1" w:name="__DdeLink__107_195725557"/>
            <w:r>
              <w:rPr/>
              <w:t>( sezioni  A,B,C,H</w:t>
            </w:r>
            <w:bookmarkEnd w:id="1"/>
            <w:r>
              <w:rPr/>
              <w:t>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</w:tr>
      <w:tr>
        <w:trPr/>
        <w:tc>
          <w:tcPr>
            <w:tcW w:w="34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UD2 –</w:t>
            </w:r>
          </w:p>
          <w:p>
            <w:pPr>
              <w:pStyle w:val="Normal"/>
              <w:rPr/>
            </w:pPr>
            <w:r>
              <w:rPr/>
              <w:t>L’emostasi.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Martedì 11/02/2020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Docente: Daniela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Damiano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Aula1B (secondo piano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( sezioni D, E, F,G)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Martedì </w:t>
            </w:r>
            <w:bookmarkStart w:id="2" w:name="_GoBack"/>
            <w:bookmarkEnd w:id="2"/>
            <w:r>
              <w:rPr>
                <w:b/>
              </w:rPr>
              <w:t>11/02/2020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Docente : Arreghini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Emanuela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 3F  (secondo piano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 A,B,C,H)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</w:tr>
      <w:tr>
        <w:trPr/>
        <w:tc>
          <w:tcPr>
            <w:tcW w:w="3417" w:type="dxa"/>
            <w:tcBorders/>
            <w:shd w:color="auto" w:fill="auto" w:val="clear"/>
          </w:tcPr>
          <w:p>
            <w:pPr>
              <w:pStyle w:val="Normal"/>
              <w:spacing w:lineRule="auto" w:before="0" w:after="0"/>
              <w:rPr/>
            </w:pPr>
            <w:r>
              <w:rPr/>
              <w:t xml:space="preserve">UD3-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 gruppi sanguigni e il fattore Rh</w:t>
            </w:r>
          </w:p>
        </w:tc>
        <w:tc>
          <w:tcPr>
            <w:tcW w:w="39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Martedì 18/02/2020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Docente: Daniela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Damiano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Aula1B  (secondo piano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D, E, F,G)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Martedì 18/02/2020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Docente : Arreghini Emanuela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 3F  (secondo piano)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 A,B,C,H)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</w:tr>
      <w:tr>
        <w:trPr/>
        <w:tc>
          <w:tcPr>
            <w:tcW w:w="34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UD4 – </w:t>
            </w:r>
          </w:p>
          <w:p>
            <w:pPr>
              <w:pStyle w:val="Normal"/>
              <w:rPr/>
            </w:pPr>
            <w:r>
              <w:rPr/>
              <w:t>Il sistema linfatico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Martedì 25/02/2020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Docente: Daniela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Damiano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 1B (secondo piano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D, E, F,G)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Martedì 25/02/2020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Docente : Arreghini Emanuela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Aula 3F (secondo piano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sezioni  A,B,C,H)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ore : 13.05-14.05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>
        <w:b/>
        <w:b/>
        <w:color w:val="FF0000"/>
      </w:rPr>
    </w:pPr>
    <w:r>
      <w:rPr>
        <w:b/>
        <w:color w:val="FF0000"/>
      </w:rPr>
    </w:r>
  </w:p>
  <w:p>
    <w:pPr>
      <w:pStyle w:val="Normal"/>
      <w:rPr>
        <w:b/>
        <w:b/>
        <w:color w:val="FF0000"/>
      </w:rPr>
    </w:pPr>
    <w:r>
      <w:rPr>
        <w:b/>
        <w:color w:val="FF0000"/>
      </w:rPr>
    </w:r>
  </w:p>
  <w:p>
    <w:pPr>
      <w:pStyle w:val="Normal"/>
      <w:spacing w:before="0" w:after="200"/>
      <w:jc w:val="center"/>
      <w:rPr>
        <w:b/>
        <w:b/>
        <w:color w:val="auto"/>
      </w:rPr>
    </w:pPr>
    <w:r>
      <w:rPr>
        <w:b/>
        <w:color w:val="auto"/>
      </w:rPr>
      <w:t>IL TESSUTO SANGUIGNO E IL SISTEMA LINFATICO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558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3558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3558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3558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3558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355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168</Words>
  <Characters>903</Characters>
  <CharactersWithSpaces>1041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2020-01-23T11:23:00Z</dcterms:created>
  <dc:creator>Emanuela</dc:creator>
  <dc:description/>
  <dc:language>it-IT</dc:language>
  <cp:lastModifiedBy/>
  <cp:lastPrinted>2019-09-27T10:24:00Z</cp:lastPrinted>
  <dcterms:modified xsi:type="dcterms:W3CDTF">2020-01-24T10:22:58Z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